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84EA2" w:rsidRDefault="00384EA2" w:rsidP="00384EA2">
      <w:pPr>
        <w:shd w:val="clear" w:color="auto" w:fill="FFFFFF"/>
        <w:spacing w:after="120" w:line="321" w:lineRule="atLeast"/>
        <w:rPr>
          <w:rFonts w:eastAsia="Times New Roman" w:cs="Arial"/>
          <w:sz w:val="2"/>
          <w:szCs w:val="20"/>
        </w:rPr>
      </w:pPr>
    </w:p>
    <w:p w14:paraId="0A37501D" w14:textId="77777777" w:rsidR="00384EA2" w:rsidRPr="00384EA2" w:rsidRDefault="00384EA2" w:rsidP="00384EA2">
      <w:pPr>
        <w:shd w:val="clear" w:color="auto" w:fill="FFFFFF"/>
        <w:spacing w:after="120" w:line="240" w:lineRule="auto"/>
        <w:rPr>
          <w:rFonts w:eastAsia="Times New Roman" w:cs="Arial"/>
          <w:sz w:val="4"/>
          <w:szCs w:val="20"/>
        </w:rPr>
      </w:pPr>
    </w:p>
    <w:p w14:paraId="5DAB6C7B" w14:textId="77777777" w:rsidR="00384EA2" w:rsidRDefault="00384EA2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</w:p>
    <w:p w14:paraId="4CCD6C08" w14:textId="77777777" w:rsidR="009F46AE" w:rsidRDefault="009F46AE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</w:p>
    <w:p w14:paraId="08733997" w14:textId="505AF748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&lt;Campus Safety Manager&gt;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51473389" w14:textId="7A51ADBF" w:rsidR="004B20EA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would like your approval to attend the </w:t>
      </w:r>
      <w:hyperlink r:id="rId7">
        <w:r w:rsidRPr="39CE215D">
          <w:rPr>
            <w:rStyle w:val="Hyperlink"/>
            <w:rFonts w:eastAsia="Times New Roman" w:cs="Arial"/>
            <w:b/>
            <w:bCs/>
            <w:sz w:val="20"/>
            <w:szCs w:val="20"/>
          </w:rPr>
          <w:t>Campus Safety Conference (CSC)</w:t>
        </w:r>
      </w:hyperlink>
      <w:r w:rsidRPr="39CE215D">
        <w:rPr>
          <w:rFonts w:eastAsia="Times New Roman" w:cs="Arial"/>
          <w:b/>
          <w:bCs/>
          <w:sz w:val="20"/>
          <w:szCs w:val="20"/>
        </w:rPr>
        <w:t xml:space="preserve"> –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>Name of Event, Date and location.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</w:t>
      </w:r>
      <w:r w:rsidRPr="39CE215D">
        <w:rPr>
          <w:rFonts w:eastAsia="Times New Roman" w:cs="Arial"/>
          <w:sz w:val="20"/>
          <w:szCs w:val="20"/>
        </w:rPr>
        <w:t xml:space="preserve">The Campus Safety Conference, produced by the </w:t>
      </w:r>
      <w:r w:rsidRPr="39CE215D">
        <w:rPr>
          <w:rFonts w:eastAsia="Times New Roman" w:cs="Arial"/>
          <w:i/>
          <w:iCs/>
          <w:sz w:val="20"/>
          <w:szCs w:val="20"/>
        </w:rPr>
        <w:t>Campus Safety</w:t>
      </w:r>
      <w:r w:rsidRPr="39CE215D">
        <w:rPr>
          <w:rFonts w:eastAsia="Times New Roman" w:cs="Arial"/>
          <w:sz w:val="20"/>
          <w:szCs w:val="20"/>
        </w:rPr>
        <w:t xml:space="preserve"> Magazine, is dedicated to educating and training public safety, security and academic professionals </w:t>
      </w:r>
      <w:r w:rsidR="001E24BF" w:rsidRPr="39CE215D">
        <w:rPr>
          <w:rFonts w:eastAsia="Times New Roman" w:cs="Arial"/>
          <w:sz w:val="20"/>
          <w:szCs w:val="20"/>
        </w:rPr>
        <w:t>to</w:t>
      </w:r>
      <w:r w:rsidRPr="39CE215D">
        <w:rPr>
          <w:rFonts w:eastAsia="Times New Roman" w:cs="Arial"/>
          <w:sz w:val="20"/>
          <w:szCs w:val="20"/>
        </w:rPr>
        <w:t xml:space="preserve"> improve the safety and security on K-12 schools and higher Ed campuses. This conference will be providing the knowledge, resources and connections that I need to be successful at my job.</w:t>
      </w:r>
    </w:p>
    <w:p w14:paraId="19D49403" w14:textId="7D054079" w:rsidR="003E40C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When researching conferences, I realized that this is not your typical event where you sit in a session and listen to a speaker. This event provides hands-on training; roundtable discussions and interactive sessions where not only are we learning by watching and listening but also by putting our knowledge to the test. I realized the purpose of this event is to bring together like-minded professionals from all over the country to meet, learn, share and test our knowledge. It is to connect and discover ways to overcome safety and security </w:t>
      </w:r>
      <w:r w:rsidR="001E24BF" w:rsidRPr="39CE215D">
        <w:rPr>
          <w:rFonts w:eastAsia="Times New Roman" w:cs="Arial"/>
          <w:sz w:val="20"/>
          <w:szCs w:val="20"/>
        </w:rPr>
        <w:t>challenges,</w:t>
      </w:r>
      <w:r w:rsidRPr="39CE215D">
        <w:rPr>
          <w:rFonts w:eastAsia="Times New Roman" w:cs="Arial"/>
          <w:sz w:val="20"/>
          <w:szCs w:val="20"/>
        </w:rPr>
        <w:t xml:space="preserve"> so we can </w:t>
      </w:r>
      <w:r w:rsidR="001E24BF">
        <w:rPr>
          <w:rFonts w:eastAsia="Times New Roman" w:cs="Arial"/>
          <w:b/>
          <w:bCs/>
          <w:sz w:val="20"/>
          <w:szCs w:val="20"/>
        </w:rPr>
        <w:t>Making</w:t>
      </w:r>
      <w:r w:rsidRPr="39CE215D">
        <w:rPr>
          <w:rFonts w:eastAsia="Times New Roman" w:cs="Arial"/>
          <w:b/>
          <w:bCs/>
          <w:sz w:val="20"/>
          <w:szCs w:val="20"/>
        </w:rPr>
        <w:t xml:space="preserve"> Campuses Safer…TOGETHER! </w:t>
      </w:r>
    </w:p>
    <w:p w14:paraId="03469EEF" w14:textId="77777777" w:rsidR="0003743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While I am at the conference, I’ll have the opportunity to attend 20+ sessions, visit 60+ technology and solution providers and network with 300+ like-minded professionals who are all focused on the safety and security of k-12 schools and higher ed campuses from across the country. During those few days, I plan to continue to strengthen my skills in 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{X}, {Y} </w:t>
      </w:r>
      <w:r w:rsidRPr="39CE215D">
        <w:rPr>
          <w:rFonts w:eastAsia="Times New Roman" w:cs="Arial"/>
          <w:sz w:val="20"/>
          <w:szCs w:val="20"/>
          <w:highlight w:val="yellow"/>
        </w:rPr>
        <w:t>and</w:t>
      </w:r>
      <w:r w:rsidRPr="39CE215D">
        <w:rPr>
          <w:rFonts w:eastAsia="Times New Roman" w:cs="Arial"/>
          <w:b/>
          <w:bCs/>
          <w:sz w:val="20"/>
          <w:szCs w:val="20"/>
          <w:highlight w:val="yellow"/>
        </w:rPr>
        <w:t xml:space="preserve"> {Z}</w:t>
      </w:r>
      <w:r w:rsidRPr="39CE215D">
        <w:rPr>
          <w:rFonts w:eastAsia="Times New Roman" w:cs="Arial"/>
          <w:sz w:val="20"/>
          <w:szCs w:val="20"/>
        </w:rPr>
        <w:t xml:space="preserve"> and walk away having learned:</w:t>
      </w:r>
    </w:p>
    <w:p w14:paraId="58C4BCD5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1</w:t>
      </w:r>
    </w:p>
    <w:p w14:paraId="417F694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2</w:t>
      </w:r>
    </w:p>
    <w:p w14:paraId="5844CBC8" w14:textId="77777777" w:rsidR="00F415C0" w:rsidRPr="00384EA2" w:rsidRDefault="39CE215D" w:rsidP="39CE215D">
      <w:pPr>
        <w:pStyle w:val="ListParagraph"/>
        <w:numPr>
          <w:ilvl w:val="0"/>
          <w:numId w:val="3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Goal 3</w:t>
      </w:r>
    </w:p>
    <w:p w14:paraId="39FE3EE5" w14:textId="77777777" w:rsidR="00EF6218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understand attending a conference can be expensive. To speed up the process, I put together some numbers for you. </w:t>
      </w:r>
    </w:p>
    <w:p w14:paraId="76A6AF81" w14:textId="197CB003" w:rsidR="00FD153F" w:rsidRPr="00061083" w:rsidRDefault="00E7238D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hyperlink r:id="rId8">
        <w:r w:rsidR="39CE215D" w:rsidRPr="39CE215D">
          <w:rPr>
            <w:rStyle w:val="Hyperlink"/>
            <w:rFonts w:eastAsia="Times New Roman" w:cs="Arial"/>
            <w:sz w:val="20"/>
            <w:szCs w:val="20"/>
          </w:rPr>
          <w:t>Conference:</w:t>
        </w:r>
      </w:hyperlink>
      <w:r w:rsidR="39CE215D" w:rsidRPr="39CE215D">
        <w:rPr>
          <w:rFonts w:eastAsia="Times New Roman" w:cs="Arial"/>
          <w:sz w:val="20"/>
          <w:szCs w:val="20"/>
        </w:rPr>
        <w:t xml:space="preserve"> $299 – If I register </w:t>
      </w:r>
      <w:r w:rsidR="39CE215D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before </w:t>
      </w:r>
      <w:r>
        <w:rPr>
          <w:rFonts w:eastAsia="Times New Roman" w:cs="Arial"/>
          <w:b/>
          <w:bCs/>
          <w:color w:val="FF0000"/>
          <w:sz w:val="20"/>
          <w:szCs w:val="20"/>
          <w:u w:val="single"/>
        </w:rPr>
        <w:t>end of day Friday, April 26</w:t>
      </w:r>
      <w:r w:rsidR="39CE215D"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>, 2019.</w:t>
      </w:r>
    </w:p>
    <w:p w14:paraId="4DB2B933" w14:textId="064FD9F8" w:rsidR="39CE215D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Includes conference sessions, sponsor showcase, lunch, networking events and discounted rates at the host hotel</w:t>
      </w:r>
    </w:p>
    <w:p w14:paraId="32B7D21A" w14:textId="77777777" w:rsidR="00061083" w:rsidRPr="00061083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They also offer team prices for groups of 4 or more.</w:t>
      </w:r>
    </w:p>
    <w:p w14:paraId="4B860699" w14:textId="77777777" w:rsidR="000B0665" w:rsidRDefault="39CE215D" w:rsidP="39CE215D">
      <w:pPr>
        <w:pStyle w:val="ListParagraph"/>
        <w:numPr>
          <w:ilvl w:val="0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Hotel: </w:t>
      </w:r>
      <w:r w:rsidRPr="39CE215D">
        <w:rPr>
          <w:rFonts w:eastAsia="Times New Roman" w:cs="Arial"/>
          <w:sz w:val="20"/>
          <w:szCs w:val="20"/>
          <w:highlight w:val="yellow"/>
        </w:rPr>
        <w:t>$XX</w:t>
      </w:r>
      <w:r w:rsidRPr="39CE215D">
        <w:rPr>
          <w:rFonts w:eastAsia="Times New Roman" w:cs="Arial"/>
          <w:sz w:val="20"/>
          <w:szCs w:val="20"/>
        </w:rPr>
        <w:t xml:space="preserve"> per night plus taxes and fees with CSC’s VIP rate.</w:t>
      </w:r>
    </w:p>
    <w:p w14:paraId="381592AC" w14:textId="77777777" w:rsidR="009C427F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39CE215D">
        <w:rPr>
          <w:rFonts w:eastAsia="Times New Roman" w:cs="Arial"/>
          <w:sz w:val="20"/>
          <w:szCs w:val="20"/>
          <w:highlight w:val="yellow"/>
        </w:rPr>
        <w:t>Includes (i.e. waived resort fee, shuttles etc.) See page 2.</w:t>
      </w:r>
    </w:p>
    <w:p w14:paraId="230C905F" w14:textId="77777777" w:rsidR="000B0665" w:rsidRPr="0013661E" w:rsidRDefault="39CE215D" w:rsidP="39CE215D">
      <w:pPr>
        <w:pStyle w:val="ListParagraph"/>
        <w:numPr>
          <w:ilvl w:val="1"/>
          <w:numId w:val="2"/>
        </w:num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The conference will be providing lunch and refreshments. There will also be light food and refreshments at their receptions as well. </w:t>
      </w:r>
    </w:p>
    <w:p w14:paraId="38ED7DD5" w14:textId="0A9E6846" w:rsidR="39CE215D" w:rsidRDefault="39CE215D" w:rsidP="39CE215D">
      <w:pPr>
        <w:pStyle w:val="ListParagraph"/>
        <w:numPr>
          <w:ilvl w:val="0"/>
          <w:numId w:val="2"/>
        </w:numPr>
        <w:spacing w:after="158"/>
        <w:rPr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Optional Add On: The pre-conferences include a 4-hour session dedicated to a specific topic that is targeted towards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  <w:r w:rsidRPr="39CE215D">
        <w:rPr>
          <w:rFonts w:eastAsia="Times New Roman" w:cs="Arial"/>
          <w:sz w:val="20"/>
          <w:szCs w:val="20"/>
        </w:rPr>
        <w:t xml:space="preserve"> The pre-conferences will be taking place the day before the conference. It is $69 if I register </w:t>
      </w:r>
      <w:r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before </w:t>
      </w:r>
      <w:r w:rsidR="00E7238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end of day Friday, </w:t>
      </w:r>
      <w:r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 xml:space="preserve">April </w:t>
      </w:r>
      <w:r w:rsidR="00E7238D">
        <w:rPr>
          <w:rFonts w:eastAsia="Times New Roman" w:cs="Arial"/>
          <w:b/>
          <w:bCs/>
          <w:color w:val="FF0000"/>
          <w:sz w:val="20"/>
          <w:szCs w:val="20"/>
          <w:u w:val="single"/>
        </w:rPr>
        <w:t>26</w:t>
      </w:r>
      <w:r w:rsidRPr="39CE215D">
        <w:rPr>
          <w:rFonts w:eastAsia="Times New Roman" w:cs="Arial"/>
          <w:b/>
          <w:bCs/>
          <w:color w:val="FF0000"/>
          <w:sz w:val="20"/>
          <w:szCs w:val="20"/>
          <w:u w:val="single"/>
        </w:rPr>
        <w:t>, 2019.</w:t>
      </w:r>
    </w:p>
    <w:p w14:paraId="2C302953" w14:textId="77777777" w:rsidR="00C82EB5" w:rsidRPr="00061083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By attending this conference, I will be able to focus on myself and my job outside of work. I will be able to perform my job more effectively and create new opportunities that will help make our school/campus safer. I am confident that I will return from the Campus Safety Conference with the tips and tools I need to best protect 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school/campus</w:t>
      </w:r>
      <w:r w:rsidRPr="39CE215D">
        <w:rPr>
          <w:rFonts w:eastAsia="Times New Roman" w:cs="Arial"/>
          <w:color w:val="FF0000"/>
          <w:sz w:val="20"/>
          <w:szCs w:val="20"/>
        </w:rPr>
        <w:t>.</w:t>
      </w:r>
    </w:p>
    <w:p w14:paraId="11F99B4E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considering supporting my career and attendance at this important conference.  </w:t>
      </w:r>
    </w:p>
    <w:p w14:paraId="1D304C2F" w14:textId="77777777" w:rsidR="006467A9" w:rsidRPr="004018CC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Kind Regards,</w:t>
      </w:r>
    </w:p>
    <w:p w14:paraId="4CCB031D" w14:textId="77777777" w:rsidR="00805DC7" w:rsidRDefault="39CE215D" w:rsidP="39CE215D">
      <w:pPr>
        <w:shd w:val="clear" w:color="auto" w:fill="FFFFFF" w:themeFill="background1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Signature</w:t>
      </w:r>
    </w:p>
    <w:p w14:paraId="02EB378F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6A05A809" w14:textId="77777777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41C8F396" w14:textId="7FB657CD"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14:paraId="3C343746" w14:textId="28E8DCE4" w:rsidR="00061083" w:rsidRDefault="39CE215D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  <w:r w:rsidRPr="009F46AE">
        <w:rPr>
          <w:rFonts w:eastAsia="Times New Roman" w:cs="Arial"/>
          <w:b/>
          <w:bCs/>
          <w:color w:val="FF0000"/>
          <w:sz w:val="28"/>
        </w:rPr>
        <w:t>Convince Your Boss - Fill in the Blanks Guide</w:t>
      </w:r>
    </w:p>
    <w:p w14:paraId="086EEAD4" w14:textId="77777777" w:rsidR="009F46AE" w:rsidRPr="009F46AE" w:rsidRDefault="009F46AE" w:rsidP="009F46AE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FF0000"/>
          <w:sz w:val="28"/>
        </w:rPr>
      </w:pPr>
    </w:p>
    <w:p w14:paraId="60061E4C" w14:textId="77777777" w:rsidR="000F2F87" w:rsidRDefault="000F2F87" w:rsidP="00061083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0"/>
          <w:szCs w:val="20"/>
        </w:rPr>
      </w:pPr>
    </w:p>
    <w:p w14:paraId="18638499" w14:textId="77777777" w:rsidR="00061083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WEST</w:t>
      </w:r>
    </w:p>
    <w:p w14:paraId="45361FF5" w14:textId="77777777" w:rsid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June 17 - 19, 2019 | Las Vegas, NV</w:t>
      </w:r>
      <w:r w:rsidR="00061083">
        <w:br/>
      </w: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The M Resort, Spa and Casino</w:t>
      </w:r>
    </w:p>
    <w:p w14:paraId="29D4F95F" w14:textId="77777777" w:rsidR="00061083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$145++</w:t>
      </w:r>
      <w:r w:rsidR="00061083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916EA70" w14:textId="77777777" w:rsidR="00061083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Waived resort fee</w:t>
      </w:r>
    </w:p>
    <w:p w14:paraId="48CA8C0E" w14:textId="77777777" w:rsidR="00061083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 (based on availability)</w:t>
      </w:r>
    </w:p>
    <w:p w14:paraId="3F53D4CA" w14:textId="77777777"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14:paraId="490607E6" w14:textId="77777777" w:rsidR="00061083" w:rsidRPr="00061083" w:rsidRDefault="00E7238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color w:val="333333"/>
          <w:sz w:val="20"/>
          <w:szCs w:val="20"/>
        </w:rPr>
      </w:pPr>
      <w:hyperlink r:id="rId9">
        <w:r w:rsidR="39CE215D" w:rsidRPr="39CE215D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="39CE215D" w:rsidRPr="39CE215D">
        <w:rPr>
          <w:rFonts w:cs="Arial"/>
          <w:color w:val="333333"/>
          <w:sz w:val="20"/>
          <w:szCs w:val="20"/>
        </w:rPr>
        <w:t> </w:t>
      </w:r>
      <w:r w:rsidR="39CE215D" w:rsidRPr="39CE215D">
        <w:rPr>
          <w:rFonts w:cs="Arial"/>
          <w:sz w:val="20"/>
          <w:szCs w:val="20"/>
        </w:rPr>
        <w:t>to and from McCarran International Airport</w:t>
      </w:r>
    </w:p>
    <w:p w14:paraId="4B7A5585" w14:textId="77777777" w:rsidR="00061083" w:rsidRPr="00061083" w:rsidRDefault="00E7238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hyperlink r:id="rId10">
        <w:r w:rsidR="39CE215D" w:rsidRPr="39CE215D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="39CE215D" w:rsidRPr="39CE215D">
        <w:rPr>
          <w:rFonts w:cs="Arial"/>
          <w:color w:val="333333"/>
          <w:sz w:val="20"/>
          <w:szCs w:val="20"/>
        </w:rPr>
        <w:t> </w:t>
      </w:r>
      <w:r w:rsidR="39CE215D" w:rsidRPr="39CE215D">
        <w:rPr>
          <w:rFonts w:cs="Arial"/>
          <w:sz w:val="20"/>
          <w:szCs w:val="20"/>
        </w:rPr>
        <w:t>from the hotel to the Tropicana Las Vegas (Las Vegas strip)</w:t>
      </w:r>
    </w:p>
    <w:p w14:paraId="44EAFD9C" w14:textId="77777777" w:rsidR="00061083" w:rsidRDefault="00061083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7F02F441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TEXAS</w:t>
      </w:r>
    </w:p>
    <w:p w14:paraId="0861CD37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July 21 - 23, 2019 | Irving, TX</w:t>
      </w:r>
    </w:p>
    <w:p w14:paraId="21E0C704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Omni Mandalay Hotel at Las Colinas</w:t>
      </w:r>
    </w:p>
    <w:p w14:paraId="55C478B7" w14:textId="77777777" w:rsidR="006D44EB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$167++</w:t>
      </w:r>
      <w:r w:rsidR="006D44EB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3665928" w14:textId="77777777" w:rsidR="006D44EB" w:rsidRPr="00061083" w:rsidRDefault="39CE215D" w:rsidP="39CE215D">
      <w:pPr>
        <w:numPr>
          <w:ilvl w:val="0"/>
          <w:numId w:val="5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 (based on availability)</w:t>
      </w:r>
    </w:p>
    <w:p w14:paraId="275DBA77" w14:textId="77777777" w:rsidR="006D44EB" w:rsidRPr="006D44EB" w:rsidRDefault="006D44EB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14:paraId="4B94D5A5" w14:textId="77777777" w:rsidR="006D44EB" w:rsidRP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14:paraId="2F351894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EAST</w:t>
      </w:r>
    </w:p>
    <w:p w14:paraId="0A71A5A5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August 6 - 8, 2019 | Charlotte, NC</w:t>
      </w:r>
    </w:p>
    <w:p w14:paraId="00D6244F" w14:textId="77777777" w:rsidR="006D44EB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39CE215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Embassy Suites by Hilton Charlotte-Concord Golf Resort &amp; Spa</w:t>
      </w:r>
    </w:p>
    <w:p w14:paraId="0E6363E0" w14:textId="77777777" w:rsidR="006D44EB" w:rsidRPr="00061083" w:rsidRDefault="39CE215D" w:rsidP="39CE215D">
      <w:pPr>
        <w:pStyle w:val="NormalWeb"/>
        <w:shd w:val="clear" w:color="auto" w:fill="FFFFFF" w:themeFill="background1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39CE215D">
        <w:rPr>
          <w:rFonts w:asciiTheme="minorHAnsi" w:hAnsiTheme="minorHAnsi" w:cs="Arial"/>
          <w:sz w:val="20"/>
          <w:szCs w:val="20"/>
        </w:rPr>
        <w:t>Single/Double $169++</w:t>
      </w:r>
      <w:r w:rsidR="006D44EB">
        <w:br/>
      </w:r>
      <w:r w:rsidRPr="39CE215D">
        <w:rPr>
          <w:rFonts w:asciiTheme="minorHAnsi" w:hAnsiTheme="minorHAnsi" w:cs="Arial"/>
          <w:sz w:val="20"/>
          <w:szCs w:val="20"/>
        </w:rPr>
        <w:t>Guestroom rate includes the following:</w:t>
      </w:r>
    </w:p>
    <w:p w14:paraId="78403C0E" w14:textId="77777777"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6D44EB">
        <w:rPr>
          <w:rFonts w:cs="Arial"/>
          <w:sz w:val="20"/>
          <w:szCs w:val="20"/>
        </w:rPr>
        <w:t>Wifi</w:t>
      </w:r>
      <w:proofErr w:type="spellEnd"/>
    </w:p>
    <w:p w14:paraId="50134FB4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Self-parking</w:t>
      </w:r>
    </w:p>
    <w:p w14:paraId="4C590FED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Full cooked breakfast buffet</w:t>
      </w:r>
    </w:p>
    <w:p w14:paraId="1A8374A5" w14:textId="77777777" w:rsid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>Evening reception</w:t>
      </w:r>
    </w:p>
    <w:p w14:paraId="04FAE173" w14:textId="77777777" w:rsidR="006D44EB" w:rsidRPr="006D44EB" w:rsidRDefault="39CE215D" w:rsidP="39CE215D">
      <w:pPr>
        <w:pStyle w:val="ListParagraph"/>
        <w:numPr>
          <w:ilvl w:val="0"/>
          <w:numId w:val="6"/>
        </w:numPr>
        <w:shd w:val="clear" w:color="auto" w:fill="FFFFFF" w:themeFill="background1"/>
        <w:spacing w:before="40" w:after="40" w:line="240" w:lineRule="auto"/>
        <w:rPr>
          <w:rFonts w:cs="Arial"/>
          <w:sz w:val="20"/>
          <w:szCs w:val="20"/>
        </w:rPr>
      </w:pPr>
      <w:r w:rsidRPr="39CE215D">
        <w:rPr>
          <w:rFonts w:cs="Arial"/>
          <w:sz w:val="20"/>
          <w:szCs w:val="20"/>
        </w:rPr>
        <w:t xml:space="preserve">Shuttles that will take you within a </w:t>
      </w:r>
      <w:proofErr w:type="gramStart"/>
      <w:r w:rsidRPr="39CE215D">
        <w:rPr>
          <w:rFonts w:cs="Arial"/>
          <w:sz w:val="20"/>
          <w:szCs w:val="20"/>
        </w:rPr>
        <w:t>3 mile</w:t>
      </w:r>
      <w:proofErr w:type="gramEnd"/>
      <w:r w:rsidRPr="39CE215D">
        <w:rPr>
          <w:rFonts w:cs="Arial"/>
          <w:sz w:val="20"/>
          <w:szCs w:val="20"/>
        </w:rPr>
        <w:t xml:space="preserve"> radius</w:t>
      </w:r>
    </w:p>
    <w:p w14:paraId="3DEEC669" w14:textId="77777777" w:rsid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14:paraId="59310C0B" w14:textId="77777777" w:rsidR="006D44EB" w:rsidRPr="0013661E" w:rsidRDefault="39CE215D" w:rsidP="39CE215D">
      <w:p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39CE215D">
        <w:rPr>
          <w:rFonts w:eastAsia="Times New Roman" w:cs="Arial"/>
          <w:b/>
          <w:bCs/>
          <w:color w:val="FF0000"/>
          <w:sz w:val="20"/>
          <w:szCs w:val="20"/>
        </w:rPr>
        <w:t>Sample Goals</w:t>
      </w:r>
    </w:p>
    <w:p w14:paraId="00CE6101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Network with the top people in this industry.</w:t>
      </w:r>
    </w:p>
    <w:p w14:paraId="63EAB49D" w14:textId="77777777" w:rsidR="006D44EB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the latest safety and security products and technologies to help us stay up-to-date and explore new opportunities.</w:t>
      </w:r>
    </w:p>
    <w:p w14:paraId="3E763E59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Hear the top trends to keep school and campus communities safe. </w:t>
      </w:r>
    </w:p>
    <w:p w14:paraId="08EF43E8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Discuss and learn new ideas and processes that we can implement.</w:t>
      </w:r>
    </w:p>
    <w:p w14:paraId="68186731" w14:textId="77777777" w:rsidR="006D44EB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Discover the best way to train my staff. </w:t>
      </w:r>
    </w:p>
    <w:p w14:paraId="3441D50C" w14:textId="77777777" w:rsidR="009C427F" w:rsidRPr="009C427F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Learn strategies and tactics to reduce risks and improve responses.</w:t>
      </w:r>
    </w:p>
    <w:p w14:paraId="79F4E252" w14:textId="77777777" w:rsidR="009C427F" w:rsidRPr="006D44EB" w:rsidRDefault="39CE215D" w:rsidP="39CE215D">
      <w:pPr>
        <w:pStyle w:val="ListParagraph"/>
        <w:numPr>
          <w:ilvl w:val="0"/>
          <w:numId w:val="7"/>
        </w:numPr>
        <w:shd w:val="clear" w:color="auto" w:fill="FFFFFF" w:themeFill="background1"/>
        <w:spacing w:before="40" w:after="40" w:line="240" w:lineRule="auto"/>
        <w:rPr>
          <w:rFonts w:eastAsia="Times New Roman" w:cs="Arial"/>
          <w:b/>
          <w:bCs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Understand how to be prepared for a situation. </w:t>
      </w:r>
    </w:p>
    <w:p w14:paraId="3656B9AB" w14:textId="77777777" w:rsidR="006D44EB" w:rsidRPr="006D44EB" w:rsidRDefault="006D44EB" w:rsidP="0006108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bookmarkStart w:id="0" w:name="_GoBack"/>
      <w:bookmarkEnd w:id="0"/>
    </w:p>
    <w:sectPr w:rsidR="006D44EB" w:rsidRPr="006D44EB" w:rsidSect="00214E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7947" w14:textId="77777777" w:rsidR="00F168E1" w:rsidRDefault="00F168E1" w:rsidP="00EF6218">
      <w:pPr>
        <w:spacing w:after="0" w:line="240" w:lineRule="auto"/>
      </w:pPr>
      <w:r>
        <w:separator/>
      </w:r>
    </w:p>
  </w:endnote>
  <w:endnote w:type="continuationSeparator" w:id="0">
    <w:p w14:paraId="574D211A" w14:textId="77777777" w:rsidR="00F168E1" w:rsidRDefault="00F168E1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1E86" w14:textId="77777777" w:rsidR="00F168E1" w:rsidRDefault="00F168E1" w:rsidP="00EF6218">
      <w:pPr>
        <w:spacing w:after="0" w:line="240" w:lineRule="auto"/>
      </w:pPr>
      <w:r>
        <w:separator/>
      </w:r>
    </w:p>
  </w:footnote>
  <w:footnote w:type="continuationSeparator" w:id="0">
    <w:p w14:paraId="6E697A6A" w14:textId="77777777" w:rsidR="00F168E1" w:rsidRDefault="00F168E1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55DB1254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84500" cy="1346341"/>
          <wp:effectExtent l="0" t="0" r="6350" b="6350"/>
          <wp:wrapTight wrapText="bothSides">
            <wp:wrapPolygon edited="0">
              <wp:start x="0" y="0"/>
              <wp:lineTo x="0" y="21396"/>
              <wp:lineTo x="21508" y="21396"/>
              <wp:lineTo x="215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34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85DCA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10093"/>
    <w:rsid w:val="0002458F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3661E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24BF"/>
    <w:rsid w:val="001E7F03"/>
    <w:rsid w:val="001F47AF"/>
    <w:rsid w:val="001F6D5D"/>
    <w:rsid w:val="00214150"/>
    <w:rsid w:val="00214E1D"/>
    <w:rsid w:val="00215683"/>
    <w:rsid w:val="002228D7"/>
    <w:rsid w:val="00233839"/>
    <w:rsid w:val="00240965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E2145"/>
    <w:rsid w:val="003E40C3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2E8D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B059C"/>
    <w:rsid w:val="004B20EA"/>
    <w:rsid w:val="004B2E6E"/>
    <w:rsid w:val="004B5807"/>
    <w:rsid w:val="004C1F76"/>
    <w:rsid w:val="004D4B08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561D6"/>
    <w:rsid w:val="005652CE"/>
    <w:rsid w:val="00566A4A"/>
    <w:rsid w:val="005754A0"/>
    <w:rsid w:val="005A18E2"/>
    <w:rsid w:val="005A36D8"/>
    <w:rsid w:val="005A3D42"/>
    <w:rsid w:val="005A7143"/>
    <w:rsid w:val="005B079D"/>
    <w:rsid w:val="005D676C"/>
    <w:rsid w:val="005E0545"/>
    <w:rsid w:val="005F4A64"/>
    <w:rsid w:val="006160DD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44EB"/>
    <w:rsid w:val="006D74B6"/>
    <w:rsid w:val="006F5109"/>
    <w:rsid w:val="00712A32"/>
    <w:rsid w:val="00743F92"/>
    <w:rsid w:val="007609E6"/>
    <w:rsid w:val="0078739C"/>
    <w:rsid w:val="007A63C7"/>
    <w:rsid w:val="007C3045"/>
    <w:rsid w:val="007D3C40"/>
    <w:rsid w:val="007D6CF9"/>
    <w:rsid w:val="008038E7"/>
    <w:rsid w:val="00805DC7"/>
    <w:rsid w:val="008075E7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24AE4"/>
    <w:rsid w:val="00930F49"/>
    <w:rsid w:val="009345CF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3759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82EB5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E04"/>
    <w:rsid w:val="00D47F89"/>
    <w:rsid w:val="00D54F6B"/>
    <w:rsid w:val="00D57DCF"/>
    <w:rsid w:val="00D72FCD"/>
    <w:rsid w:val="00D73F91"/>
    <w:rsid w:val="00D766BB"/>
    <w:rsid w:val="00D8220B"/>
    <w:rsid w:val="00D87028"/>
    <w:rsid w:val="00D92AFE"/>
    <w:rsid w:val="00D970A1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5A05"/>
    <w:rsid w:val="00E27562"/>
    <w:rsid w:val="00E36024"/>
    <w:rsid w:val="00E36B41"/>
    <w:rsid w:val="00E402B4"/>
    <w:rsid w:val="00E54B0A"/>
    <w:rsid w:val="00E66DE2"/>
    <w:rsid w:val="00E7238D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168E1"/>
    <w:rsid w:val="00F30E27"/>
    <w:rsid w:val="00F328A4"/>
    <w:rsid w:val="00F35C12"/>
    <w:rsid w:val="00F415C0"/>
    <w:rsid w:val="00F4394D"/>
    <w:rsid w:val="00F452E4"/>
    <w:rsid w:val="00F67818"/>
    <w:rsid w:val="00F80DA7"/>
    <w:rsid w:val="00F835CE"/>
    <w:rsid w:val="00F86532"/>
    <w:rsid w:val="00F86EEE"/>
    <w:rsid w:val="00F96B7F"/>
    <w:rsid w:val="00FB0C9B"/>
    <w:rsid w:val="00FB33A2"/>
    <w:rsid w:val="00FB7CB8"/>
    <w:rsid w:val="00FC114F"/>
    <w:rsid w:val="00FC4C61"/>
    <w:rsid w:val="00FD153F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safetyconference.com/about/register-n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ussafetyconfere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mresort.com/-/media/png/west/mresort/pdfs-1/shuttle-service.pdf?la=en&amp;hash=43220A9405CA0AB0E08061989A7FDA9A9A70AD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resort.com/-/media/png/west/mresort/pdfs-1/shuttle-service.pdf?la=en&amp;hash=43220A9405CA0AB0E08061989A7FDA9A9A70AD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areddington</dc:creator>
  <cp:lastModifiedBy>Roma, Olivia</cp:lastModifiedBy>
  <cp:revision>5</cp:revision>
  <cp:lastPrinted>2016-03-18T19:07:00Z</cp:lastPrinted>
  <dcterms:created xsi:type="dcterms:W3CDTF">2019-01-02T13:16:00Z</dcterms:created>
  <dcterms:modified xsi:type="dcterms:W3CDTF">2019-04-23T17:11:00Z</dcterms:modified>
</cp:coreProperties>
</file>